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F6532" w14:textId="2B3F09D2" w:rsidR="00F83E70" w:rsidRPr="00F83E70" w:rsidRDefault="00F83E70" w:rsidP="00F83E70">
      <w:pPr>
        <w:jc w:val="center"/>
        <w:rPr>
          <w:rFonts w:asciiTheme="minorHAnsi" w:hAnsiTheme="minorHAnsi" w:cstheme="minorHAnsi"/>
          <w:sz w:val="18"/>
          <w:szCs w:val="18"/>
        </w:rPr>
      </w:pPr>
      <w:r w:rsidRPr="00F83E70">
        <w:rPr>
          <w:rFonts w:asciiTheme="minorHAnsi" w:hAnsiTheme="minorHAnsi" w:cstheme="minorHAnsi"/>
          <w:b/>
          <w:bCs/>
          <w:sz w:val="18"/>
          <w:szCs w:val="18"/>
        </w:rPr>
        <w:t xml:space="preserve">COMUNICATO STAMPA </w:t>
      </w:r>
    </w:p>
    <w:p w14:paraId="79A8D7DE" w14:textId="5D6E4686" w:rsidR="00F83E70" w:rsidRDefault="00F83E70" w:rsidP="00F83E70">
      <w:pPr>
        <w:jc w:val="both"/>
        <w:rPr>
          <w:rFonts w:asciiTheme="minorHAnsi" w:hAnsiTheme="minorHAnsi" w:cstheme="minorHAnsi"/>
          <w:sz w:val="22"/>
          <w:szCs w:val="22"/>
        </w:rPr>
      </w:pPr>
    </w:p>
    <w:p w14:paraId="6A946BA7" w14:textId="0328E543" w:rsidR="00F83E70" w:rsidRPr="00F83E70" w:rsidRDefault="00F83E70" w:rsidP="00F83E70">
      <w:pPr>
        <w:jc w:val="both"/>
        <w:rPr>
          <w:rFonts w:asciiTheme="minorHAnsi" w:hAnsiTheme="minorHAnsi" w:cstheme="minorHAnsi"/>
          <w:b/>
          <w:bCs/>
          <w:sz w:val="22"/>
          <w:szCs w:val="22"/>
        </w:rPr>
      </w:pPr>
      <w:r w:rsidRPr="00F83E70">
        <w:rPr>
          <w:rFonts w:asciiTheme="minorHAnsi" w:hAnsiTheme="minorHAnsi" w:cstheme="minorHAnsi"/>
          <w:b/>
          <w:bCs/>
          <w:sz w:val="22"/>
          <w:szCs w:val="22"/>
        </w:rPr>
        <w:t>RIORDINO SERVIZIO CIVILE</w:t>
      </w:r>
      <w:r w:rsidR="00E75A8D">
        <w:rPr>
          <w:rFonts w:asciiTheme="minorHAnsi" w:hAnsiTheme="minorHAnsi" w:cstheme="minorHAnsi"/>
          <w:b/>
          <w:bCs/>
          <w:sz w:val="22"/>
          <w:szCs w:val="22"/>
        </w:rPr>
        <w:t xml:space="preserve">: </w:t>
      </w:r>
      <w:r w:rsidRPr="00F83E70">
        <w:rPr>
          <w:rFonts w:asciiTheme="minorHAnsi" w:hAnsiTheme="minorHAnsi" w:cstheme="minorHAnsi"/>
          <w:b/>
          <w:bCs/>
          <w:sz w:val="22"/>
          <w:szCs w:val="22"/>
        </w:rPr>
        <w:t xml:space="preserve">IL FORUM NAZIONALE SERVIZIO CIVILE CONTRO IL DDL. BORRELLI: “UN ESERCIZIO DI </w:t>
      </w:r>
      <w:r w:rsidR="00E75A8D">
        <w:rPr>
          <w:rFonts w:asciiTheme="minorHAnsi" w:hAnsiTheme="minorHAnsi" w:cstheme="minorHAnsi"/>
          <w:b/>
          <w:bCs/>
          <w:sz w:val="22"/>
          <w:szCs w:val="22"/>
        </w:rPr>
        <w:t>P</w:t>
      </w:r>
      <w:r w:rsidRPr="00F83E70">
        <w:rPr>
          <w:rFonts w:asciiTheme="minorHAnsi" w:hAnsiTheme="minorHAnsi" w:cstheme="minorHAnsi"/>
          <w:b/>
          <w:bCs/>
          <w:sz w:val="22"/>
          <w:szCs w:val="22"/>
        </w:rPr>
        <w:t>OTERE ANTIDEMOCRATICO”</w:t>
      </w:r>
    </w:p>
    <w:p w14:paraId="2645FECC" w14:textId="77777777" w:rsidR="00F83E70" w:rsidRPr="00F83E70" w:rsidRDefault="00F83E70" w:rsidP="00F83E70">
      <w:pPr>
        <w:jc w:val="both"/>
        <w:rPr>
          <w:rFonts w:asciiTheme="minorHAnsi" w:hAnsiTheme="minorHAnsi" w:cstheme="minorHAnsi"/>
          <w:sz w:val="22"/>
          <w:szCs w:val="22"/>
        </w:rPr>
      </w:pPr>
    </w:p>
    <w:p w14:paraId="664CAF8C" w14:textId="422D8742" w:rsidR="00F83E70" w:rsidRPr="00F83E70" w:rsidRDefault="00F83E70" w:rsidP="00F83E70">
      <w:pPr>
        <w:jc w:val="both"/>
        <w:rPr>
          <w:rFonts w:asciiTheme="minorHAnsi" w:hAnsiTheme="minorHAnsi" w:cstheme="minorHAnsi"/>
          <w:sz w:val="22"/>
          <w:szCs w:val="22"/>
        </w:rPr>
      </w:pPr>
      <w:r w:rsidRPr="00F83E70">
        <w:rPr>
          <w:rFonts w:asciiTheme="minorHAnsi" w:hAnsiTheme="minorHAnsi" w:cstheme="minorHAnsi"/>
          <w:i/>
          <w:iCs/>
          <w:sz w:val="22"/>
          <w:szCs w:val="22"/>
        </w:rPr>
        <w:t>Per il Presidente del FNSC</w:t>
      </w:r>
      <w:r>
        <w:rPr>
          <w:rFonts w:asciiTheme="minorHAnsi" w:hAnsiTheme="minorHAnsi" w:cstheme="minorHAnsi"/>
          <w:i/>
          <w:iCs/>
          <w:sz w:val="22"/>
          <w:szCs w:val="22"/>
        </w:rPr>
        <w:t xml:space="preserve"> la controriforma della Ministra Dadone</w:t>
      </w:r>
      <w:r w:rsidRPr="00F83E70">
        <w:rPr>
          <w:rFonts w:asciiTheme="minorHAnsi" w:hAnsiTheme="minorHAnsi" w:cstheme="minorHAnsi"/>
          <w:i/>
          <w:iCs/>
          <w:sz w:val="22"/>
          <w:szCs w:val="22"/>
        </w:rPr>
        <w:t>: “Un attacco immotivato alle politiche giovanili e al servizio civile: intervenga il presidente Draghi”</w:t>
      </w:r>
    </w:p>
    <w:p w14:paraId="26F78D17" w14:textId="0EB4E5A2" w:rsidR="00F83E70" w:rsidRDefault="00F83E70" w:rsidP="00F83E70">
      <w:pPr>
        <w:jc w:val="both"/>
        <w:rPr>
          <w:rFonts w:asciiTheme="minorHAnsi" w:hAnsiTheme="minorHAnsi" w:cstheme="minorHAnsi"/>
          <w:sz w:val="22"/>
          <w:szCs w:val="22"/>
        </w:rPr>
      </w:pPr>
    </w:p>
    <w:p w14:paraId="4526D437" w14:textId="0A048E71" w:rsidR="00E75A8D" w:rsidRDefault="00E75A8D" w:rsidP="00F83E70">
      <w:pPr>
        <w:jc w:val="both"/>
        <w:rPr>
          <w:rFonts w:asciiTheme="minorHAnsi" w:hAnsiTheme="minorHAnsi" w:cstheme="minorHAnsi"/>
          <w:sz w:val="22"/>
          <w:szCs w:val="22"/>
        </w:rPr>
      </w:pPr>
      <w:r>
        <w:rPr>
          <w:rFonts w:asciiTheme="minorHAnsi" w:hAnsiTheme="minorHAnsi" w:cstheme="minorHAnsi"/>
          <w:sz w:val="22"/>
          <w:szCs w:val="22"/>
        </w:rPr>
        <w:t>R</w:t>
      </w:r>
      <w:r>
        <w:rPr>
          <w:rFonts w:asciiTheme="minorHAnsi" w:hAnsiTheme="minorHAnsi" w:cstheme="minorHAnsi"/>
          <w:sz w:val="22"/>
          <w:szCs w:val="22"/>
        </w:rPr>
        <w:t>OMA</w:t>
      </w:r>
      <w:r>
        <w:rPr>
          <w:rFonts w:asciiTheme="minorHAnsi" w:hAnsiTheme="minorHAnsi" w:cstheme="minorHAnsi"/>
          <w:sz w:val="22"/>
          <w:szCs w:val="22"/>
        </w:rPr>
        <w:t xml:space="preserve">, 2 </w:t>
      </w:r>
      <w:proofErr w:type="gramStart"/>
      <w:r>
        <w:rPr>
          <w:rFonts w:asciiTheme="minorHAnsi" w:hAnsiTheme="minorHAnsi" w:cstheme="minorHAnsi"/>
          <w:sz w:val="22"/>
          <w:szCs w:val="22"/>
        </w:rPr>
        <w:t>Marzo</w:t>
      </w:r>
      <w:proofErr w:type="gramEnd"/>
      <w:r>
        <w:rPr>
          <w:rFonts w:asciiTheme="minorHAnsi" w:hAnsiTheme="minorHAnsi" w:cstheme="minorHAnsi"/>
          <w:sz w:val="22"/>
          <w:szCs w:val="22"/>
        </w:rPr>
        <w:t xml:space="preserve"> 2022</w:t>
      </w:r>
    </w:p>
    <w:p w14:paraId="6BD94DCE" w14:textId="77777777" w:rsidR="00E75A8D" w:rsidRDefault="00E75A8D" w:rsidP="00F83E70">
      <w:pPr>
        <w:jc w:val="both"/>
        <w:rPr>
          <w:rFonts w:asciiTheme="minorHAnsi" w:hAnsiTheme="minorHAnsi" w:cstheme="minorHAnsi"/>
          <w:sz w:val="22"/>
          <w:szCs w:val="22"/>
        </w:rPr>
      </w:pPr>
    </w:p>
    <w:p w14:paraId="01EC6F2B" w14:textId="717F8BE5" w:rsidR="00F83E70" w:rsidRPr="00F83E70" w:rsidRDefault="00F83E70" w:rsidP="00F83E70">
      <w:pPr>
        <w:jc w:val="both"/>
        <w:rPr>
          <w:rFonts w:asciiTheme="minorHAnsi" w:hAnsiTheme="minorHAnsi" w:cstheme="minorHAnsi"/>
          <w:sz w:val="22"/>
          <w:szCs w:val="22"/>
        </w:rPr>
      </w:pPr>
      <w:r w:rsidRPr="00F83E70">
        <w:rPr>
          <w:rFonts w:asciiTheme="minorHAnsi" w:hAnsiTheme="minorHAnsi" w:cstheme="minorHAnsi"/>
          <w:sz w:val="22"/>
          <w:szCs w:val="22"/>
        </w:rPr>
        <w:t>“Siamo disorientati e seriamente preoccupati per l’ennesimo provvedimento che riguarda il servizio civile di cui veniamo a conoscenza, ancora una volta, dalla stampa. Il disegno di legge delega al Governo, annunciato il 23 febbraio dalla ministra Dadone, che vorrebbe riformare, a distanza di pochissimo tempo, le politiche giovanili e il servizio civile universale è stato agito all’insaputa di tutto il nostro mondo, delle rappresentanze dei giovani, degli enti e delle sedi istituzionali in cui ci si confronta. Un provvedimento privo di una reale analisi dei bisogni, dal quale mancano concertazione con le parti interessate, valutazioni di merito, di metodo e di sostenibilità. Non è un disegno di legge, è un esercizio di potere al quale non dovremmo assistere in democrazia.” </w:t>
      </w:r>
    </w:p>
    <w:p w14:paraId="667186DB" w14:textId="77777777" w:rsidR="00F83E70" w:rsidRPr="00F83E70" w:rsidRDefault="00F83E70" w:rsidP="00F83E70">
      <w:pPr>
        <w:jc w:val="both"/>
        <w:rPr>
          <w:rFonts w:asciiTheme="minorHAnsi" w:hAnsiTheme="minorHAnsi" w:cstheme="minorHAnsi"/>
          <w:sz w:val="22"/>
          <w:szCs w:val="22"/>
        </w:rPr>
      </w:pPr>
    </w:p>
    <w:p w14:paraId="2C4F6F48" w14:textId="77777777" w:rsidR="00F83E70" w:rsidRPr="00F83E70" w:rsidRDefault="00F83E70" w:rsidP="00F83E70">
      <w:pPr>
        <w:jc w:val="both"/>
        <w:rPr>
          <w:rFonts w:asciiTheme="minorHAnsi" w:hAnsiTheme="minorHAnsi" w:cstheme="minorHAnsi"/>
          <w:sz w:val="22"/>
          <w:szCs w:val="22"/>
        </w:rPr>
      </w:pPr>
      <w:r w:rsidRPr="00F83E70">
        <w:rPr>
          <w:rFonts w:asciiTheme="minorHAnsi" w:hAnsiTheme="minorHAnsi" w:cstheme="minorHAnsi"/>
          <w:sz w:val="22"/>
          <w:szCs w:val="22"/>
        </w:rPr>
        <w:t xml:space="preserve">“La recente riforma del servizio civile, avvenuta con il </w:t>
      </w:r>
      <w:proofErr w:type="spellStart"/>
      <w:r w:rsidRPr="00F83E70">
        <w:rPr>
          <w:rFonts w:asciiTheme="minorHAnsi" w:hAnsiTheme="minorHAnsi" w:cstheme="minorHAnsi"/>
          <w:sz w:val="22"/>
          <w:szCs w:val="22"/>
        </w:rPr>
        <w:t>DLgs</w:t>
      </w:r>
      <w:proofErr w:type="spellEnd"/>
      <w:r w:rsidRPr="00F83E70">
        <w:rPr>
          <w:rFonts w:asciiTheme="minorHAnsi" w:hAnsiTheme="minorHAnsi" w:cstheme="minorHAnsi"/>
          <w:sz w:val="22"/>
          <w:szCs w:val="22"/>
        </w:rPr>
        <w:t xml:space="preserve"> n.40 del 2017, è stata l’esito di tre anni di consultazioni pubbliche animate dal governo, confronti aperti e collegiali, audizioni in parlamento, ascolto delle parti sociali, dei giovani, dei bisogni, del Paese. Uno straordinario esempio di democrazia partecipata, inclusiva. Non si possono sostituire questi processi democratici con gli esiti di consultazioni online, screditando il confronto reale a favore di un sondaggio, quantomeno discutibile, sulle esigenze e le aspirazioni dei giovani. Perché è da questi ‘sondaggi’ che nasce il disegno di legge delega proposto dalla Ministra, non certo dall’ascolto e dal confronto reale con i giovani, gli enti, le rappresentanze strutturate.”</w:t>
      </w:r>
    </w:p>
    <w:p w14:paraId="7E6CE0F6" w14:textId="77777777" w:rsidR="00F83E70" w:rsidRPr="00F83E70" w:rsidRDefault="00F83E70" w:rsidP="00F83E70">
      <w:pPr>
        <w:jc w:val="both"/>
        <w:rPr>
          <w:rFonts w:asciiTheme="minorHAnsi" w:hAnsiTheme="minorHAnsi" w:cstheme="minorHAnsi"/>
          <w:sz w:val="22"/>
          <w:szCs w:val="22"/>
        </w:rPr>
      </w:pPr>
    </w:p>
    <w:p w14:paraId="31FF4C55" w14:textId="77777777" w:rsidR="00F83E70" w:rsidRPr="00F83E70" w:rsidRDefault="00F83E70" w:rsidP="00F83E70">
      <w:pPr>
        <w:jc w:val="both"/>
        <w:rPr>
          <w:rFonts w:asciiTheme="minorHAnsi" w:hAnsiTheme="minorHAnsi" w:cstheme="minorHAnsi"/>
          <w:sz w:val="22"/>
          <w:szCs w:val="22"/>
        </w:rPr>
      </w:pPr>
      <w:r w:rsidRPr="00F83E70">
        <w:rPr>
          <w:rFonts w:asciiTheme="minorHAnsi" w:hAnsiTheme="minorHAnsi" w:cstheme="minorHAnsi"/>
          <w:sz w:val="22"/>
          <w:szCs w:val="22"/>
        </w:rPr>
        <w:t xml:space="preserve">“Oramai l’elenco dei provvedimenti a sorpresa annunciati dalla ministra Dadone si arricchisce in modo preoccupante. Prima la soppressione ‘urgente’ dei piani annuali previsti dal </w:t>
      </w:r>
      <w:proofErr w:type="spellStart"/>
      <w:r w:rsidRPr="00F83E70">
        <w:rPr>
          <w:rFonts w:asciiTheme="minorHAnsi" w:hAnsiTheme="minorHAnsi" w:cstheme="minorHAnsi"/>
          <w:sz w:val="22"/>
          <w:szCs w:val="22"/>
        </w:rPr>
        <w:t>D.Lgs</w:t>
      </w:r>
      <w:proofErr w:type="spellEnd"/>
      <w:r w:rsidRPr="00F83E70">
        <w:rPr>
          <w:rFonts w:asciiTheme="minorHAnsi" w:hAnsiTheme="minorHAnsi" w:cstheme="minorHAnsi"/>
          <w:sz w:val="22"/>
          <w:szCs w:val="22"/>
        </w:rPr>
        <w:t xml:space="preserve"> n.40/2017 attraverso il D.L. n.152/2021 relativo al PNRR, che anticipano una misteriosa quanto preoccupante riorganizzazione della programmazione triennale degli enti. Poi, la nascita del Centro Nazionale a L’Aquila di cui nessuno sa spiegarne le finalità; la drastica quanto insostenibile riduzione dei tempi del bando per la selezione dei volontari, avvenuta contro il parere della Consulta del 13 dicembre, che ha portato per la prima volta gli enti ad avanzare ricorso al Tar e la conseguente </w:t>
      </w:r>
      <w:proofErr w:type="spellStart"/>
      <w:r w:rsidRPr="00F83E70">
        <w:rPr>
          <w:rFonts w:asciiTheme="minorHAnsi" w:hAnsiTheme="minorHAnsi" w:cstheme="minorHAnsi"/>
          <w:sz w:val="22"/>
          <w:szCs w:val="22"/>
        </w:rPr>
        <w:t>empasse</w:t>
      </w:r>
      <w:proofErr w:type="spellEnd"/>
      <w:r w:rsidRPr="00F83E70">
        <w:rPr>
          <w:rFonts w:asciiTheme="minorHAnsi" w:hAnsiTheme="minorHAnsi" w:cstheme="minorHAnsi"/>
          <w:sz w:val="22"/>
          <w:szCs w:val="22"/>
        </w:rPr>
        <w:t xml:space="preserve"> di tutto il sistema; lo stravolgimento della progettazione degli enti con l’introduzione della certificazione delle competenze quale fattore, più che premiante per i giovani, discriminatorio ed escludente </w:t>
      </w:r>
      <w:proofErr w:type="spellStart"/>
      <w:r w:rsidRPr="00F83E70">
        <w:rPr>
          <w:rFonts w:asciiTheme="minorHAnsi" w:hAnsiTheme="minorHAnsi" w:cstheme="minorHAnsi"/>
          <w:sz w:val="22"/>
          <w:szCs w:val="22"/>
        </w:rPr>
        <w:t>giacchè</w:t>
      </w:r>
      <w:proofErr w:type="spellEnd"/>
      <w:r w:rsidRPr="00F83E70">
        <w:rPr>
          <w:rFonts w:asciiTheme="minorHAnsi" w:hAnsiTheme="minorHAnsi" w:cstheme="minorHAnsi"/>
          <w:sz w:val="22"/>
          <w:szCs w:val="22"/>
        </w:rPr>
        <w:t xml:space="preserve"> tali sistemi, come segnalato dalle stesse regioni, non sono ancora attivi in tutti i territori. E ancora. Gli accordi quadro con altri ministeri per un servizio civile digitale, ambientale, dello sport, che mortificano la progettualità a favore dei servizi, utilizzando il servizio civile quale forma surrettizia di appalto e trasformando i giovani da ‘volontari’ in ‘facilitatori digitali’ con compiti e responsabilità professionali che non devono in alcun modo competergli. Un crinale, quantomeno, scivolosissimo.”</w:t>
      </w:r>
    </w:p>
    <w:p w14:paraId="2A20223C" w14:textId="77777777" w:rsidR="00F83E70" w:rsidRPr="00F83E70" w:rsidRDefault="00F83E70" w:rsidP="00F83E70">
      <w:pPr>
        <w:jc w:val="both"/>
        <w:rPr>
          <w:rFonts w:asciiTheme="minorHAnsi" w:hAnsiTheme="minorHAnsi" w:cstheme="minorHAnsi"/>
          <w:sz w:val="22"/>
          <w:szCs w:val="22"/>
        </w:rPr>
      </w:pPr>
    </w:p>
    <w:p w14:paraId="2DCE2AF8" w14:textId="77777777" w:rsidR="00F83E70" w:rsidRPr="00F83E70" w:rsidRDefault="00F83E70" w:rsidP="00F83E70">
      <w:pPr>
        <w:jc w:val="both"/>
        <w:rPr>
          <w:rFonts w:asciiTheme="minorHAnsi" w:hAnsiTheme="minorHAnsi" w:cstheme="minorHAnsi"/>
          <w:sz w:val="22"/>
          <w:szCs w:val="22"/>
        </w:rPr>
      </w:pPr>
      <w:r w:rsidRPr="00F83E70">
        <w:rPr>
          <w:rFonts w:asciiTheme="minorHAnsi" w:hAnsiTheme="minorHAnsi" w:cstheme="minorHAnsi"/>
          <w:sz w:val="22"/>
          <w:szCs w:val="22"/>
        </w:rPr>
        <w:t>“Dulcis in fundo, una proposta di riforma del servizio civile di cui nessuno avverte né il bisogno né l’urgenza, da operarsi con una legge delega al governo che azzera anni di consultazioni pubbliche e il lavoro di centinaia di migliaia di persone. La ministra rassicura che avremo modo di confrontarci sui decreti attuativi che seguiranno, ma il tempo delle promesse è finito. I fatti dimostrano che la rotta non cambia, ma il servizio civile si. Senza confronto, senza tregua e senza coordinate.”</w:t>
      </w:r>
    </w:p>
    <w:p w14:paraId="59533765" w14:textId="77777777" w:rsidR="00F83E70" w:rsidRPr="00F83E70" w:rsidRDefault="00F83E70" w:rsidP="00F83E70">
      <w:pPr>
        <w:jc w:val="both"/>
        <w:rPr>
          <w:rFonts w:asciiTheme="minorHAnsi" w:hAnsiTheme="minorHAnsi" w:cstheme="minorHAnsi"/>
          <w:sz w:val="22"/>
          <w:szCs w:val="22"/>
        </w:rPr>
      </w:pPr>
    </w:p>
    <w:p w14:paraId="68810C95" w14:textId="77777777" w:rsidR="00F83E70" w:rsidRPr="00F83E70" w:rsidRDefault="00F83E70" w:rsidP="00F83E70">
      <w:pPr>
        <w:jc w:val="both"/>
        <w:rPr>
          <w:rFonts w:asciiTheme="minorHAnsi" w:hAnsiTheme="minorHAnsi" w:cstheme="minorHAnsi"/>
          <w:sz w:val="22"/>
          <w:szCs w:val="22"/>
        </w:rPr>
      </w:pPr>
      <w:r w:rsidRPr="00F83E70">
        <w:rPr>
          <w:rFonts w:asciiTheme="minorHAnsi" w:hAnsiTheme="minorHAnsi" w:cstheme="minorHAnsi"/>
          <w:sz w:val="22"/>
          <w:szCs w:val="22"/>
        </w:rPr>
        <w:lastRenderedPageBreak/>
        <w:t xml:space="preserve">“Per tutte queste ragioni e per l’evidente quanto denunciato disagio in cui versa il servizio civile da quando si è insediato questo governo, chiediamo al presidente Draghi di opporsi all’approvazione in </w:t>
      </w:r>
      <w:proofErr w:type="gramStart"/>
      <w:r w:rsidRPr="00F83E70">
        <w:rPr>
          <w:rFonts w:asciiTheme="minorHAnsi" w:hAnsiTheme="minorHAnsi" w:cstheme="minorHAnsi"/>
          <w:sz w:val="22"/>
          <w:szCs w:val="22"/>
        </w:rPr>
        <w:t>Consiglio dei Ministri</w:t>
      </w:r>
      <w:proofErr w:type="gramEnd"/>
      <w:r w:rsidRPr="00F83E70">
        <w:rPr>
          <w:rFonts w:asciiTheme="minorHAnsi" w:hAnsiTheme="minorHAnsi" w:cstheme="minorHAnsi"/>
          <w:sz w:val="22"/>
          <w:szCs w:val="22"/>
        </w:rPr>
        <w:t xml:space="preserve"> di questo disegno di legge delega. Chiediamo inoltre al presidente Draghi di adoperarsi con urgenza per ristabilire quella necessaria, leale, proficua collaborazione tra i livelli dello Stato ed il mondo del servizio civile che ha caratterizzato cinquant’anni di storia e di traguardi, e senza la quale il servizio civile, semplicemente, non esisterebbe”.</w:t>
      </w:r>
    </w:p>
    <w:p w14:paraId="39CCA9BD" w14:textId="77777777" w:rsidR="00F83E70" w:rsidRPr="00F83E70" w:rsidRDefault="00F83E70" w:rsidP="00F83E70">
      <w:pPr>
        <w:jc w:val="both"/>
        <w:rPr>
          <w:rFonts w:asciiTheme="minorHAnsi" w:hAnsiTheme="minorHAnsi" w:cstheme="minorHAnsi"/>
          <w:sz w:val="22"/>
          <w:szCs w:val="22"/>
        </w:rPr>
      </w:pPr>
    </w:p>
    <w:p w14:paraId="7B9889EE" w14:textId="77777777" w:rsidR="00F83E70" w:rsidRPr="00F83E70" w:rsidRDefault="00F83E70" w:rsidP="00F83E70">
      <w:pPr>
        <w:jc w:val="both"/>
        <w:rPr>
          <w:rFonts w:asciiTheme="minorHAnsi" w:hAnsiTheme="minorHAnsi" w:cstheme="minorHAnsi"/>
          <w:sz w:val="22"/>
          <w:szCs w:val="22"/>
        </w:rPr>
      </w:pPr>
      <w:r w:rsidRPr="00F83E70">
        <w:rPr>
          <w:rFonts w:asciiTheme="minorHAnsi" w:hAnsiTheme="minorHAnsi" w:cstheme="minorHAnsi"/>
          <w:sz w:val="22"/>
          <w:szCs w:val="22"/>
        </w:rPr>
        <w:t>“Come Forum Nazionale Servizio Civile, confermiamo ancora una volta la nostra piena disponibilità al confronto su questi temi e confidiamo che, prima o poi, questo invito venga accolto.”</w:t>
      </w:r>
    </w:p>
    <w:p w14:paraId="25F05A3C" w14:textId="77777777" w:rsidR="00F83E70" w:rsidRPr="00F83E70" w:rsidRDefault="00F83E70" w:rsidP="00F83E70">
      <w:pPr>
        <w:jc w:val="both"/>
        <w:rPr>
          <w:rFonts w:asciiTheme="minorHAnsi" w:hAnsiTheme="minorHAnsi" w:cstheme="minorHAnsi"/>
          <w:sz w:val="22"/>
          <w:szCs w:val="22"/>
        </w:rPr>
      </w:pPr>
    </w:p>
    <w:p w14:paraId="2D6267A6" w14:textId="5F70D8D5" w:rsidR="00CD6AF4" w:rsidRPr="00F83E70" w:rsidRDefault="00CD6AF4" w:rsidP="00C139B6">
      <w:pPr>
        <w:rPr>
          <w:rFonts w:asciiTheme="minorHAnsi" w:hAnsiTheme="minorHAnsi" w:cstheme="minorHAnsi"/>
          <w:bCs/>
          <w:sz w:val="22"/>
          <w:szCs w:val="22"/>
        </w:rPr>
      </w:pPr>
    </w:p>
    <w:sectPr w:rsidR="00CD6AF4" w:rsidRPr="00F83E70" w:rsidSect="00B87271">
      <w:headerReference w:type="even" r:id="rId7"/>
      <w:headerReference w:type="default" r:id="rId8"/>
      <w:footerReference w:type="even" r:id="rId9"/>
      <w:footerReference w:type="default" r:id="rId10"/>
      <w:headerReference w:type="first" r:id="rId11"/>
      <w:footerReference w:type="first" r:id="rId12"/>
      <w:pgSz w:w="11900" w:h="16840"/>
      <w:pgMar w:top="2167" w:right="1134" w:bottom="1134" w:left="1134" w:header="708" w:footer="4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D60D" w14:textId="77777777" w:rsidR="001A661B" w:rsidRDefault="001A661B">
      <w:r>
        <w:separator/>
      </w:r>
    </w:p>
  </w:endnote>
  <w:endnote w:type="continuationSeparator" w:id="0">
    <w:p w14:paraId="4860AF78" w14:textId="77777777" w:rsidR="001A661B" w:rsidRDefault="001A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StarSymbol">
    <w:altName w:val="Arial Unicode MS"/>
    <w:panose1 w:val="020B0604020202020204"/>
    <w:charset w:val="8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altName w:val="Arial"/>
    <w:panose1 w:val="020B0604020202020204"/>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3092" w14:textId="77777777" w:rsidR="002F411E" w:rsidRDefault="002F41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14EB" w14:textId="77777777" w:rsidR="00F15BE2" w:rsidRPr="00FF2F8B" w:rsidRDefault="00F15BE2" w:rsidP="00214556">
    <w:pPr>
      <w:pStyle w:val="Pidipagina"/>
      <w:shd w:val="clear" w:color="auto" w:fill="BFBFBF"/>
      <w:jc w:val="both"/>
      <w:rPr>
        <w:rFonts w:ascii="Arial" w:hAnsi="Arial"/>
        <w:b/>
        <w:sz w:val="14"/>
        <w:szCs w:val="14"/>
      </w:rPr>
    </w:pPr>
    <w:r w:rsidRPr="00FF2F8B">
      <w:rPr>
        <w:rFonts w:ascii="Arial" w:hAnsi="Arial"/>
        <w:b/>
        <w:sz w:val="14"/>
        <w:szCs w:val="14"/>
      </w:rPr>
      <w:t>Aderiscono al Forum Nazionale per il Servizio Civile</w:t>
    </w:r>
  </w:p>
  <w:p w14:paraId="6A055EE0" w14:textId="03CDF002" w:rsidR="00F15BE2" w:rsidRPr="00FF2F8B" w:rsidRDefault="00F15BE2" w:rsidP="00214556">
    <w:pPr>
      <w:pStyle w:val="Pidipagina"/>
      <w:pBdr>
        <w:bottom w:val="single" w:sz="4" w:space="1" w:color="auto"/>
      </w:pBdr>
      <w:jc w:val="both"/>
      <w:rPr>
        <w:sz w:val="14"/>
        <w:szCs w:val="14"/>
      </w:rPr>
    </w:pPr>
    <w:r w:rsidRPr="00FF2F8B">
      <w:rPr>
        <w:rFonts w:ascii="Arial" w:hAnsi="Arial"/>
        <w:b/>
        <w:sz w:val="14"/>
        <w:szCs w:val="14"/>
      </w:rPr>
      <w:t>ADACS</w:t>
    </w:r>
    <w:r w:rsidRPr="00FF2F8B">
      <w:rPr>
        <w:rFonts w:ascii="Arial" w:hAnsi="Arial"/>
        <w:sz w:val="14"/>
        <w:szCs w:val="14"/>
      </w:rPr>
      <w:t xml:space="preserve">, </w:t>
    </w:r>
    <w:r w:rsidRPr="00FF2F8B">
      <w:rPr>
        <w:rFonts w:ascii="Arial" w:hAnsi="Arial"/>
        <w:b/>
        <w:sz w:val="14"/>
        <w:szCs w:val="14"/>
      </w:rPr>
      <w:t>ADOC</w:t>
    </w:r>
    <w:r w:rsidRPr="00FF2F8B">
      <w:rPr>
        <w:rFonts w:ascii="Arial" w:hAnsi="Arial"/>
        <w:sz w:val="14"/>
        <w:szCs w:val="14"/>
      </w:rPr>
      <w:t xml:space="preserve">, </w:t>
    </w:r>
    <w:r w:rsidRPr="00FF2F8B">
      <w:rPr>
        <w:rFonts w:ascii="Arial" w:hAnsi="Arial"/>
        <w:b/>
        <w:sz w:val="14"/>
        <w:szCs w:val="14"/>
      </w:rPr>
      <w:t>AGCI</w:t>
    </w:r>
    <w:r w:rsidRPr="00FF2F8B">
      <w:rPr>
        <w:rFonts w:ascii="Arial" w:hAnsi="Arial"/>
        <w:sz w:val="14"/>
        <w:szCs w:val="14"/>
      </w:rPr>
      <w:t xml:space="preserve">, </w:t>
    </w:r>
    <w:r w:rsidRPr="000D6DBB">
      <w:rPr>
        <w:rFonts w:ascii="Arial" w:hAnsi="Arial"/>
        <w:b/>
        <w:sz w:val="14"/>
        <w:szCs w:val="14"/>
      </w:rPr>
      <w:t>AIESEC</w:t>
    </w:r>
    <w:r>
      <w:rPr>
        <w:rFonts w:ascii="Arial" w:hAnsi="Arial"/>
        <w:sz w:val="14"/>
        <w:szCs w:val="14"/>
      </w:rPr>
      <w:t>,</w:t>
    </w:r>
    <w:r w:rsidR="00ED135B">
      <w:rPr>
        <w:rFonts w:ascii="Arial" w:hAnsi="Arial"/>
        <w:sz w:val="14"/>
        <w:szCs w:val="14"/>
      </w:rPr>
      <w:t xml:space="preserve"> </w:t>
    </w:r>
    <w:r w:rsidR="00ED135B" w:rsidRPr="00ED135B">
      <w:rPr>
        <w:rFonts w:ascii="Arial" w:hAnsi="Arial"/>
        <w:b/>
        <w:sz w:val="14"/>
        <w:szCs w:val="14"/>
      </w:rPr>
      <w:t>AICS,</w:t>
    </w:r>
    <w:r>
      <w:rPr>
        <w:rFonts w:ascii="Arial" w:hAnsi="Arial"/>
        <w:sz w:val="14"/>
        <w:szCs w:val="14"/>
      </w:rPr>
      <w:t xml:space="preserve"> </w:t>
    </w:r>
    <w:r w:rsidRPr="00F15BE2">
      <w:rPr>
        <w:rFonts w:ascii="Arial" w:hAnsi="Arial"/>
        <w:b/>
        <w:sz w:val="14"/>
        <w:szCs w:val="14"/>
      </w:rPr>
      <w:t>AIG</w:t>
    </w:r>
    <w:r>
      <w:rPr>
        <w:rFonts w:ascii="Arial" w:hAnsi="Arial"/>
        <w:sz w:val="14"/>
        <w:szCs w:val="14"/>
      </w:rPr>
      <w:t xml:space="preserve">, </w:t>
    </w:r>
    <w:r w:rsidRPr="00FF2F8B">
      <w:rPr>
        <w:rFonts w:ascii="Arial" w:hAnsi="Arial"/>
        <w:b/>
        <w:sz w:val="14"/>
        <w:szCs w:val="14"/>
      </w:rPr>
      <w:t>AIMAC</w:t>
    </w:r>
    <w:r w:rsidRPr="00FF2F8B">
      <w:rPr>
        <w:rFonts w:ascii="Arial" w:hAnsi="Arial"/>
        <w:sz w:val="14"/>
        <w:szCs w:val="14"/>
      </w:rPr>
      <w:t xml:space="preserve">, </w:t>
    </w:r>
    <w:r w:rsidRPr="00FF2F8B">
      <w:rPr>
        <w:rFonts w:ascii="Arial" w:hAnsi="Arial"/>
        <w:b/>
        <w:sz w:val="14"/>
        <w:szCs w:val="14"/>
      </w:rPr>
      <w:t>AMESCI</w:t>
    </w:r>
    <w:r w:rsidRPr="00FF2F8B">
      <w:rPr>
        <w:rFonts w:ascii="Arial" w:hAnsi="Arial"/>
        <w:sz w:val="14"/>
        <w:szCs w:val="14"/>
      </w:rPr>
      <w:t xml:space="preserve">, </w:t>
    </w:r>
    <w:r w:rsidR="0062375E">
      <w:rPr>
        <w:rFonts w:ascii="Arial" w:hAnsi="Arial"/>
        <w:b/>
        <w:sz w:val="14"/>
        <w:szCs w:val="14"/>
      </w:rPr>
      <w:t>ANIMALISTI ITALIANI</w:t>
    </w:r>
    <w:r w:rsidRPr="00FF2F8B">
      <w:rPr>
        <w:rFonts w:ascii="Arial" w:hAnsi="Arial"/>
        <w:sz w:val="14"/>
        <w:szCs w:val="14"/>
      </w:rPr>
      <w:t xml:space="preserve">, </w:t>
    </w:r>
    <w:r w:rsidRPr="00FF2F8B">
      <w:rPr>
        <w:rFonts w:ascii="Arial" w:hAnsi="Arial"/>
        <w:b/>
        <w:sz w:val="14"/>
        <w:szCs w:val="14"/>
      </w:rPr>
      <w:t>A</w:t>
    </w:r>
    <w:r w:rsidRPr="00FF2F8B">
      <w:rPr>
        <w:rFonts w:ascii="Arial" w:hAnsi="Arial"/>
        <w:sz w:val="14"/>
        <w:szCs w:val="14"/>
      </w:rPr>
      <w:t xml:space="preserve">ssociazione </w:t>
    </w:r>
    <w:r w:rsidRPr="00FF2F8B">
      <w:rPr>
        <w:rFonts w:ascii="Arial" w:hAnsi="Arial"/>
        <w:b/>
        <w:sz w:val="14"/>
        <w:szCs w:val="14"/>
      </w:rPr>
      <w:t>N</w:t>
    </w:r>
    <w:r w:rsidRPr="00FF2F8B">
      <w:rPr>
        <w:rFonts w:ascii="Arial" w:hAnsi="Arial"/>
        <w:sz w:val="14"/>
        <w:szCs w:val="14"/>
      </w:rPr>
      <w:t xml:space="preserve">azionale </w:t>
    </w:r>
    <w:r w:rsidRPr="00FF2F8B">
      <w:rPr>
        <w:rFonts w:ascii="Arial" w:hAnsi="Arial"/>
        <w:b/>
        <w:sz w:val="14"/>
        <w:szCs w:val="14"/>
      </w:rPr>
      <w:t>V</w:t>
    </w:r>
    <w:r w:rsidRPr="00FF2F8B">
      <w:rPr>
        <w:rFonts w:ascii="Arial" w:hAnsi="Arial"/>
        <w:sz w:val="14"/>
        <w:szCs w:val="14"/>
      </w:rPr>
      <w:t xml:space="preserve">igili del </w:t>
    </w:r>
    <w:r w:rsidRPr="00FF2F8B">
      <w:rPr>
        <w:rFonts w:ascii="Arial" w:hAnsi="Arial"/>
        <w:b/>
        <w:sz w:val="14"/>
        <w:szCs w:val="14"/>
      </w:rPr>
      <w:t>F</w:t>
    </w:r>
    <w:r w:rsidRPr="00FF2F8B">
      <w:rPr>
        <w:rFonts w:ascii="Arial" w:hAnsi="Arial"/>
        <w:sz w:val="14"/>
        <w:szCs w:val="14"/>
      </w:rPr>
      <w:t xml:space="preserve">uoco in </w:t>
    </w:r>
    <w:r w:rsidRPr="00FF2F8B">
      <w:rPr>
        <w:rFonts w:ascii="Arial" w:hAnsi="Arial"/>
        <w:b/>
        <w:sz w:val="14"/>
        <w:szCs w:val="14"/>
      </w:rPr>
      <w:t>C</w:t>
    </w:r>
    <w:r w:rsidRPr="00FF2F8B">
      <w:rPr>
        <w:rFonts w:ascii="Arial" w:hAnsi="Arial"/>
        <w:sz w:val="14"/>
        <w:szCs w:val="14"/>
      </w:rPr>
      <w:t xml:space="preserve">ongedo, </w:t>
    </w:r>
    <w:r w:rsidRPr="00FF2F8B">
      <w:rPr>
        <w:rFonts w:ascii="Arial" w:hAnsi="Arial"/>
        <w:b/>
        <w:sz w:val="14"/>
        <w:szCs w:val="14"/>
      </w:rPr>
      <w:t>A</w:t>
    </w:r>
    <w:r w:rsidRPr="00FF2F8B">
      <w:rPr>
        <w:rFonts w:ascii="Arial" w:hAnsi="Arial"/>
        <w:sz w:val="14"/>
        <w:szCs w:val="14"/>
      </w:rPr>
      <w:t xml:space="preserve">ssociazione </w:t>
    </w:r>
    <w:r w:rsidRPr="00FF2F8B">
      <w:rPr>
        <w:rFonts w:ascii="Arial" w:hAnsi="Arial"/>
        <w:b/>
        <w:sz w:val="14"/>
        <w:szCs w:val="14"/>
      </w:rPr>
      <w:t>O</w:t>
    </w:r>
    <w:r w:rsidRPr="00FF2F8B">
      <w:rPr>
        <w:rFonts w:ascii="Arial" w:hAnsi="Arial"/>
        <w:sz w:val="14"/>
        <w:szCs w:val="14"/>
      </w:rPr>
      <w:t xml:space="preserve">biettori </w:t>
    </w:r>
    <w:r w:rsidRPr="00FF2F8B">
      <w:rPr>
        <w:rFonts w:ascii="Arial" w:hAnsi="Arial"/>
        <w:b/>
        <w:sz w:val="14"/>
        <w:szCs w:val="14"/>
      </w:rPr>
      <w:t>N</w:t>
    </w:r>
    <w:r w:rsidR="0062375E">
      <w:rPr>
        <w:rFonts w:ascii="Arial" w:hAnsi="Arial"/>
        <w:sz w:val="14"/>
        <w:szCs w:val="14"/>
      </w:rPr>
      <w:t>onviolenti</w:t>
    </w:r>
    <w:r w:rsidRPr="00FF2F8B">
      <w:rPr>
        <w:rFonts w:ascii="Arial" w:hAnsi="Arial"/>
        <w:sz w:val="14"/>
        <w:szCs w:val="14"/>
      </w:rPr>
      <w:t xml:space="preserve">, </w:t>
    </w:r>
    <w:r w:rsidRPr="000D6DBB">
      <w:rPr>
        <w:rFonts w:ascii="Arial" w:hAnsi="Arial"/>
        <w:b/>
        <w:sz w:val="14"/>
        <w:szCs w:val="14"/>
      </w:rPr>
      <w:t>ARTETECA</w:t>
    </w:r>
    <w:r>
      <w:rPr>
        <w:rFonts w:ascii="Arial" w:hAnsi="Arial"/>
        <w:sz w:val="14"/>
        <w:szCs w:val="14"/>
      </w:rPr>
      <w:t xml:space="preserve">, </w:t>
    </w:r>
    <w:r w:rsidR="00ED135B">
      <w:rPr>
        <w:rFonts w:ascii="Arial" w:hAnsi="Arial"/>
        <w:b/>
        <w:sz w:val="14"/>
        <w:szCs w:val="14"/>
      </w:rPr>
      <w:t>CAMPUS SALUTE O</w:t>
    </w:r>
    <w:r w:rsidR="00ED135B" w:rsidRPr="00ED135B">
      <w:rPr>
        <w:rFonts w:ascii="Arial" w:hAnsi="Arial"/>
        <w:sz w:val="14"/>
        <w:szCs w:val="14"/>
      </w:rPr>
      <w:t>nlus</w:t>
    </w:r>
    <w:r w:rsidR="00ED135B" w:rsidRPr="00ED135B">
      <w:rPr>
        <w:rFonts w:ascii="Arial" w:hAnsi="Arial"/>
        <w:b/>
        <w:sz w:val="14"/>
        <w:szCs w:val="14"/>
      </w:rPr>
      <w:t xml:space="preserve">, </w:t>
    </w:r>
    <w:r w:rsidRPr="00ED135B">
      <w:rPr>
        <w:rFonts w:ascii="Arial" w:hAnsi="Arial"/>
        <w:b/>
        <w:sz w:val="14"/>
        <w:szCs w:val="14"/>
      </w:rPr>
      <w:t>CN</w:t>
    </w:r>
    <w:r w:rsidRPr="00FF2F8B">
      <w:rPr>
        <w:rFonts w:ascii="Arial" w:hAnsi="Arial"/>
        <w:b/>
        <w:sz w:val="14"/>
        <w:szCs w:val="14"/>
      </w:rPr>
      <w:t>UPI</w:t>
    </w:r>
    <w:r w:rsidRPr="00FF2F8B">
      <w:rPr>
        <w:rFonts w:ascii="Arial" w:hAnsi="Arial"/>
        <w:sz w:val="14"/>
        <w:szCs w:val="14"/>
      </w:rPr>
      <w:t>,</w:t>
    </w:r>
    <w:r w:rsidR="00ED135B">
      <w:rPr>
        <w:rFonts w:ascii="Arial" w:hAnsi="Arial"/>
        <w:sz w:val="14"/>
        <w:szCs w:val="14"/>
      </w:rPr>
      <w:t xml:space="preserve"> </w:t>
    </w:r>
    <w:r w:rsidR="00ED135B" w:rsidRPr="00ED135B">
      <w:rPr>
        <w:rFonts w:ascii="Arial" w:hAnsi="Arial"/>
        <w:b/>
        <w:sz w:val="14"/>
        <w:szCs w:val="14"/>
      </w:rPr>
      <w:t>C</w:t>
    </w:r>
    <w:r w:rsidR="00ED135B" w:rsidRPr="00ED135B">
      <w:rPr>
        <w:rFonts w:ascii="Arial" w:hAnsi="Arial"/>
        <w:sz w:val="14"/>
        <w:szCs w:val="14"/>
      </w:rPr>
      <w:t>entro</w:t>
    </w:r>
    <w:r w:rsidR="00ED135B" w:rsidRPr="00ED135B">
      <w:rPr>
        <w:rFonts w:ascii="Arial" w:hAnsi="Arial"/>
        <w:b/>
        <w:sz w:val="14"/>
        <w:szCs w:val="14"/>
      </w:rPr>
      <w:t xml:space="preserve"> S</w:t>
    </w:r>
    <w:r w:rsidR="00ED135B" w:rsidRPr="00ED135B">
      <w:rPr>
        <w:rFonts w:ascii="Arial" w:hAnsi="Arial"/>
        <w:sz w:val="14"/>
        <w:szCs w:val="14"/>
      </w:rPr>
      <w:t>tudi</w:t>
    </w:r>
    <w:r w:rsidR="00ED135B" w:rsidRPr="00ED135B">
      <w:rPr>
        <w:rFonts w:ascii="Arial" w:hAnsi="Arial"/>
        <w:b/>
        <w:sz w:val="14"/>
        <w:szCs w:val="14"/>
      </w:rPr>
      <w:t xml:space="preserve"> FUTURA,</w:t>
    </w:r>
    <w:r w:rsidR="00ED135B">
      <w:rPr>
        <w:rFonts w:ascii="Arial" w:hAnsi="Arial"/>
        <w:sz w:val="14"/>
        <w:szCs w:val="14"/>
      </w:rPr>
      <w:t xml:space="preserve"> </w:t>
    </w:r>
    <w:r w:rsidR="00ED135B" w:rsidRPr="00FF2F8B">
      <w:rPr>
        <w:rFonts w:ascii="Arial" w:hAnsi="Arial"/>
        <w:b/>
        <w:sz w:val="14"/>
        <w:szCs w:val="14"/>
      </w:rPr>
      <w:t>CODACONS</w:t>
    </w:r>
    <w:r w:rsidR="00ED135B" w:rsidRPr="00FF2F8B">
      <w:rPr>
        <w:rFonts w:ascii="Arial" w:hAnsi="Arial"/>
        <w:sz w:val="14"/>
        <w:szCs w:val="14"/>
      </w:rPr>
      <w:t xml:space="preserve">, </w:t>
    </w:r>
    <w:r w:rsidR="00ED135B">
      <w:rPr>
        <w:rFonts w:ascii="Arial" w:hAnsi="Arial"/>
        <w:b/>
        <w:sz w:val="14"/>
        <w:szCs w:val="14"/>
      </w:rPr>
      <w:t>CONFEDERAZIONE DEGLI STUDENTI</w:t>
    </w:r>
    <w:r w:rsidR="00ED135B" w:rsidRPr="00FF2F8B">
      <w:rPr>
        <w:rFonts w:ascii="Arial" w:hAnsi="Arial"/>
        <w:sz w:val="14"/>
        <w:szCs w:val="14"/>
      </w:rPr>
      <w:t>,</w:t>
    </w:r>
    <w:r w:rsidR="00ED135B" w:rsidRPr="00ED135B">
      <w:rPr>
        <w:rFonts w:ascii="Arial" w:hAnsi="Arial"/>
        <w:b/>
        <w:sz w:val="14"/>
        <w:szCs w:val="14"/>
      </w:rPr>
      <w:t xml:space="preserve"> CONSORZIO ITALIA,</w:t>
    </w:r>
    <w:r w:rsidRPr="00FF2F8B">
      <w:rPr>
        <w:rFonts w:ascii="Arial" w:hAnsi="Arial"/>
        <w:sz w:val="14"/>
        <w:szCs w:val="14"/>
      </w:rPr>
      <w:t xml:space="preserve"> </w:t>
    </w:r>
    <w:r w:rsidR="002F411E" w:rsidRPr="002F411E">
      <w:rPr>
        <w:rFonts w:ascii="Arial" w:hAnsi="Arial"/>
        <w:b/>
        <w:bCs/>
        <w:sz w:val="14"/>
        <w:szCs w:val="14"/>
      </w:rPr>
      <w:t>CONSORZIO PROODOS</w:t>
    </w:r>
    <w:r w:rsidR="002F411E">
      <w:rPr>
        <w:rFonts w:ascii="Arial" w:hAnsi="Arial"/>
        <w:sz w:val="14"/>
        <w:szCs w:val="14"/>
      </w:rPr>
      <w:t xml:space="preserve">, </w:t>
    </w:r>
    <w:r w:rsidRPr="00FF2F8B">
      <w:rPr>
        <w:rFonts w:ascii="Arial" w:hAnsi="Arial"/>
        <w:b/>
        <w:sz w:val="14"/>
        <w:szCs w:val="14"/>
      </w:rPr>
      <w:t>CUSI</w:t>
    </w:r>
    <w:r w:rsidRPr="00FF2F8B">
      <w:rPr>
        <w:rFonts w:ascii="Arial" w:hAnsi="Arial"/>
        <w:sz w:val="14"/>
        <w:szCs w:val="14"/>
      </w:rPr>
      <w:t xml:space="preserve">, </w:t>
    </w:r>
    <w:r w:rsidR="00ED135B">
      <w:rPr>
        <w:rFonts w:ascii="Arial" w:hAnsi="Arial"/>
        <w:b/>
        <w:sz w:val="14"/>
        <w:szCs w:val="14"/>
      </w:rPr>
      <w:t>EXPOITALY</w:t>
    </w:r>
    <w:r w:rsidRPr="00FF2F8B">
      <w:rPr>
        <w:rFonts w:ascii="Arial" w:hAnsi="Arial"/>
        <w:sz w:val="14"/>
        <w:szCs w:val="14"/>
      </w:rPr>
      <w:t xml:space="preserve">, </w:t>
    </w:r>
    <w:r w:rsidRPr="00FF2F8B">
      <w:rPr>
        <w:rFonts w:ascii="Arial" w:hAnsi="Arial"/>
        <w:b/>
        <w:sz w:val="14"/>
        <w:szCs w:val="14"/>
      </w:rPr>
      <w:t>FAVO</w:t>
    </w:r>
    <w:r w:rsidRPr="00FF2F8B">
      <w:rPr>
        <w:rFonts w:ascii="Arial" w:hAnsi="Arial"/>
        <w:sz w:val="14"/>
        <w:szCs w:val="14"/>
      </w:rPr>
      <w:t xml:space="preserve">, </w:t>
    </w:r>
    <w:r w:rsidRPr="000D6DBB">
      <w:rPr>
        <w:rFonts w:ascii="Arial" w:hAnsi="Arial"/>
        <w:b/>
        <w:sz w:val="14"/>
        <w:szCs w:val="14"/>
      </w:rPr>
      <w:t>FEDERCONSUMATORI</w:t>
    </w:r>
    <w:r>
      <w:rPr>
        <w:rFonts w:ascii="Arial" w:hAnsi="Arial"/>
        <w:sz w:val="14"/>
        <w:szCs w:val="14"/>
      </w:rPr>
      <w:t xml:space="preserve">, </w:t>
    </w:r>
    <w:r w:rsidRPr="00FF2F8B">
      <w:rPr>
        <w:rFonts w:ascii="Arial" w:hAnsi="Arial"/>
        <w:b/>
        <w:sz w:val="14"/>
        <w:szCs w:val="14"/>
      </w:rPr>
      <w:t>FISH</w:t>
    </w:r>
    <w:r w:rsidRPr="00FF2F8B">
      <w:rPr>
        <w:rFonts w:ascii="Arial" w:hAnsi="Arial"/>
        <w:sz w:val="14"/>
        <w:szCs w:val="14"/>
      </w:rPr>
      <w:t xml:space="preserve">, </w:t>
    </w:r>
    <w:r w:rsidRPr="00FF2F8B">
      <w:rPr>
        <w:rFonts w:ascii="Arial" w:hAnsi="Arial"/>
        <w:b/>
        <w:sz w:val="14"/>
        <w:szCs w:val="14"/>
      </w:rPr>
      <w:t>GIOSEF</w:t>
    </w:r>
    <w:r w:rsidRPr="00FF2F8B">
      <w:rPr>
        <w:rFonts w:ascii="Arial" w:hAnsi="Arial"/>
        <w:sz w:val="14"/>
        <w:szCs w:val="14"/>
      </w:rPr>
      <w:t xml:space="preserve">, </w:t>
    </w:r>
    <w:r w:rsidRPr="00FF2F8B">
      <w:rPr>
        <w:rFonts w:ascii="Arial" w:hAnsi="Arial"/>
        <w:b/>
        <w:sz w:val="14"/>
        <w:szCs w:val="14"/>
      </w:rPr>
      <w:t>GIOVANI DEMOCRATICI, GIOVANE ITALIA, GUS</w:t>
    </w:r>
    <w:r w:rsidRPr="00FF2F8B">
      <w:rPr>
        <w:rFonts w:ascii="Arial" w:hAnsi="Arial"/>
        <w:sz w:val="14"/>
        <w:szCs w:val="14"/>
      </w:rPr>
      <w:t xml:space="preserve"> </w:t>
    </w:r>
    <w:r w:rsidR="0062375E" w:rsidRPr="0062375E">
      <w:rPr>
        <w:rFonts w:ascii="Arial" w:hAnsi="Arial"/>
        <w:b/>
        <w:sz w:val="14"/>
        <w:szCs w:val="14"/>
      </w:rPr>
      <w:t>ONLUS</w:t>
    </w:r>
    <w:r w:rsidRPr="00FF2F8B">
      <w:rPr>
        <w:rFonts w:ascii="Arial" w:hAnsi="Arial"/>
        <w:sz w:val="14"/>
        <w:szCs w:val="14"/>
      </w:rPr>
      <w:t xml:space="preserve">, </w:t>
    </w:r>
    <w:r w:rsidRPr="00FF2F8B">
      <w:rPr>
        <w:rFonts w:ascii="Arial" w:hAnsi="Arial"/>
        <w:b/>
        <w:sz w:val="14"/>
        <w:szCs w:val="14"/>
      </w:rPr>
      <w:t>MODAVI</w:t>
    </w:r>
    <w:r w:rsidRPr="00FF2F8B">
      <w:rPr>
        <w:rFonts w:ascii="Arial" w:hAnsi="Arial"/>
        <w:sz w:val="14"/>
        <w:szCs w:val="14"/>
      </w:rPr>
      <w:t xml:space="preserve">, </w:t>
    </w:r>
    <w:r w:rsidRPr="00FF2F8B">
      <w:rPr>
        <w:rFonts w:ascii="Arial" w:hAnsi="Arial"/>
        <w:b/>
        <w:sz w:val="14"/>
        <w:szCs w:val="14"/>
      </w:rPr>
      <w:t>ONMIC, OPES, UNEC</w:t>
    </w:r>
    <w:r w:rsidR="0062375E">
      <w:rPr>
        <w:rFonts w:ascii="Arial" w:hAnsi="Arial"/>
        <w:b/>
        <w:sz w:val="14"/>
        <w:szCs w:val="14"/>
      </w:rPr>
      <w:t>, YAP</w:t>
    </w:r>
    <w:r w:rsidR="00D5392D">
      <w:rPr>
        <w:rFonts w:ascii="Arial" w:hAnsi="Arial"/>
        <w:b/>
        <w:sz w:val="14"/>
        <w:szCs w:val="14"/>
      </w:rPr>
      <w:t xml:space="preserve"> ITALIA</w:t>
    </w:r>
  </w:p>
  <w:p w14:paraId="6B15999B" w14:textId="77777777" w:rsidR="00F15BE2" w:rsidRPr="00967C2F" w:rsidRDefault="00F15BE2" w:rsidP="00214556">
    <w:pPr>
      <w:pStyle w:val="Pidipagina"/>
      <w:jc w:val="center"/>
      <w:rPr>
        <w:rFonts w:asciiTheme="minorHAnsi" w:hAnsiTheme="minorHAnsi"/>
        <w:sz w:val="14"/>
        <w:szCs w:val="14"/>
      </w:rPr>
    </w:pPr>
    <w:r w:rsidRPr="00967C2F">
      <w:rPr>
        <w:rFonts w:asciiTheme="minorHAnsi" w:hAnsiTheme="minorHAnsi"/>
        <w:sz w:val="14"/>
        <w:szCs w:val="14"/>
      </w:rPr>
      <w:t xml:space="preserve">Via </w:t>
    </w:r>
    <w:proofErr w:type="spellStart"/>
    <w:proofErr w:type="gramStart"/>
    <w:r w:rsidRPr="00967C2F">
      <w:rPr>
        <w:rFonts w:asciiTheme="minorHAnsi" w:hAnsiTheme="minorHAnsi"/>
        <w:sz w:val="14"/>
        <w:szCs w:val="14"/>
      </w:rPr>
      <w:t>G.Porzio</w:t>
    </w:r>
    <w:proofErr w:type="spellEnd"/>
    <w:proofErr w:type="gramEnd"/>
    <w:r w:rsidRPr="00967C2F">
      <w:rPr>
        <w:rFonts w:asciiTheme="minorHAnsi" w:hAnsiTheme="minorHAnsi"/>
        <w:sz w:val="14"/>
        <w:szCs w:val="14"/>
      </w:rPr>
      <w:t xml:space="preserve">, Isola E3 – 80143 – Napoli </w:t>
    </w:r>
    <w:r>
      <w:rPr>
        <w:rFonts w:asciiTheme="minorHAnsi" w:hAnsiTheme="minorHAnsi"/>
        <w:sz w:val="14"/>
        <w:szCs w:val="14"/>
      </w:rPr>
      <w:t xml:space="preserve">– tel. 081.19811450 – fax 081.19811451 - </w:t>
    </w:r>
    <w:hyperlink r:id="rId1" w:history="1">
      <w:r w:rsidRPr="00967C2F">
        <w:rPr>
          <w:rStyle w:val="Collegamentoipertestuale"/>
          <w:rFonts w:asciiTheme="minorHAnsi" w:hAnsiTheme="minorHAnsi"/>
          <w:sz w:val="14"/>
          <w:szCs w:val="14"/>
        </w:rPr>
        <w:t>www.forumserviziocivile.it</w:t>
      </w:r>
    </w:hyperlink>
    <w:r w:rsidRPr="00967C2F">
      <w:rPr>
        <w:rFonts w:asciiTheme="minorHAnsi" w:hAnsiTheme="minorHAnsi"/>
        <w:sz w:val="14"/>
        <w:szCs w:val="14"/>
      </w:rPr>
      <w:t xml:space="preserve"> info@forumserviziocivile.it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ABC8" w14:textId="77777777" w:rsidR="002F411E" w:rsidRDefault="002F41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78ED" w14:textId="77777777" w:rsidR="001A661B" w:rsidRDefault="001A661B">
      <w:r>
        <w:separator/>
      </w:r>
    </w:p>
  </w:footnote>
  <w:footnote w:type="continuationSeparator" w:id="0">
    <w:p w14:paraId="24B533B1" w14:textId="77777777" w:rsidR="001A661B" w:rsidRDefault="001A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6C3E" w14:textId="77777777" w:rsidR="002F411E" w:rsidRDefault="002F411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B183" w14:textId="77777777" w:rsidR="00F15BE2" w:rsidRDefault="00F15BE2" w:rsidP="00ED5945">
    <w:pPr>
      <w:pStyle w:val="Intestazione"/>
      <w:jc w:val="center"/>
    </w:pPr>
    <w:r>
      <w:rPr>
        <w:noProof/>
      </w:rPr>
      <w:drawing>
        <wp:inline distT="0" distB="0" distL="0" distR="0" wp14:anchorId="118C476B" wp14:editId="4D9C889F">
          <wp:extent cx="1402331" cy="745280"/>
          <wp:effectExtent l="19050" t="0" r="7369" b="0"/>
          <wp:docPr id="2" name="Immagine 1" descr="Logo_Forum Servizio Civile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rum Servizio Civile_2014.jpg"/>
                  <pic:cNvPicPr/>
                </pic:nvPicPr>
                <pic:blipFill>
                  <a:blip r:embed="rId1"/>
                  <a:stretch>
                    <a:fillRect/>
                  </a:stretch>
                </pic:blipFill>
                <pic:spPr>
                  <a:xfrm>
                    <a:off x="0" y="0"/>
                    <a:ext cx="1402056" cy="7451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3222" w14:textId="77777777" w:rsidR="002F411E" w:rsidRDefault="002F41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Wingdings" w:hAnsi="Wingdings" w:cs="Symbol"/>
        <w:sz w:val="18"/>
        <w:szCs w:val="18"/>
      </w:rPr>
    </w:lvl>
    <w:lvl w:ilvl="1">
      <w:start w:val="1"/>
      <w:numFmt w:val="bullet"/>
      <w:lvlText w:val=""/>
      <w:lvlJc w:val="left"/>
      <w:pPr>
        <w:tabs>
          <w:tab w:val="num" w:pos="1080"/>
        </w:tabs>
        <w:ind w:left="1080" w:hanging="360"/>
      </w:pPr>
      <w:rPr>
        <w:rFonts w:ascii="Wingdings 2" w:hAnsi="Wingdings 2" w:cs="Symbol"/>
        <w:sz w:val="18"/>
        <w:szCs w:val="18"/>
      </w:rPr>
    </w:lvl>
    <w:lvl w:ilvl="2">
      <w:start w:val="1"/>
      <w:numFmt w:val="bullet"/>
      <w:lvlText w:val="■"/>
      <w:lvlJc w:val="left"/>
      <w:pPr>
        <w:tabs>
          <w:tab w:val="num" w:pos="1800"/>
        </w:tabs>
        <w:ind w:left="1800" w:hanging="360"/>
      </w:pPr>
      <w:rPr>
        <w:rFonts w:ascii="StarSymbol" w:hAnsi="StarSymbol" w:cs="Symbol"/>
        <w:sz w:val="18"/>
        <w:szCs w:val="18"/>
      </w:rPr>
    </w:lvl>
    <w:lvl w:ilvl="3">
      <w:start w:val="1"/>
      <w:numFmt w:val="bullet"/>
      <w:lvlText w:val=""/>
      <w:lvlJc w:val="left"/>
      <w:pPr>
        <w:tabs>
          <w:tab w:val="num" w:pos="2520"/>
        </w:tabs>
        <w:ind w:left="2520" w:hanging="360"/>
      </w:pPr>
      <w:rPr>
        <w:rFonts w:ascii="Wingdings" w:hAnsi="Wingdings" w:cs="Symbol"/>
        <w:sz w:val="18"/>
        <w:szCs w:val="18"/>
      </w:rPr>
    </w:lvl>
    <w:lvl w:ilvl="4">
      <w:start w:val="1"/>
      <w:numFmt w:val="bullet"/>
      <w:lvlText w:val=""/>
      <w:lvlJc w:val="left"/>
      <w:pPr>
        <w:tabs>
          <w:tab w:val="num" w:pos="3240"/>
        </w:tabs>
        <w:ind w:left="3240" w:hanging="360"/>
      </w:pPr>
      <w:rPr>
        <w:rFonts w:ascii="Wingdings 2" w:hAnsi="Wingdings 2" w:cs="Symbol"/>
        <w:sz w:val="18"/>
        <w:szCs w:val="18"/>
      </w:rPr>
    </w:lvl>
    <w:lvl w:ilvl="5">
      <w:start w:val="1"/>
      <w:numFmt w:val="bullet"/>
      <w:lvlText w:val="■"/>
      <w:lvlJc w:val="left"/>
      <w:pPr>
        <w:tabs>
          <w:tab w:val="num" w:pos="3960"/>
        </w:tabs>
        <w:ind w:left="3960" w:hanging="360"/>
      </w:pPr>
      <w:rPr>
        <w:rFonts w:ascii="StarSymbol" w:hAnsi="StarSymbol" w:cs="Symbol"/>
        <w:sz w:val="18"/>
        <w:szCs w:val="18"/>
      </w:rPr>
    </w:lvl>
    <w:lvl w:ilvl="6">
      <w:start w:val="1"/>
      <w:numFmt w:val="bullet"/>
      <w:lvlText w:val=""/>
      <w:lvlJc w:val="left"/>
      <w:pPr>
        <w:tabs>
          <w:tab w:val="num" w:pos="4680"/>
        </w:tabs>
        <w:ind w:left="4680" w:hanging="360"/>
      </w:pPr>
      <w:rPr>
        <w:rFonts w:ascii="Wingdings" w:hAnsi="Wingdings" w:cs="Symbol"/>
        <w:sz w:val="18"/>
        <w:szCs w:val="18"/>
      </w:rPr>
    </w:lvl>
    <w:lvl w:ilvl="7">
      <w:start w:val="1"/>
      <w:numFmt w:val="bullet"/>
      <w:lvlText w:val=""/>
      <w:lvlJc w:val="left"/>
      <w:pPr>
        <w:tabs>
          <w:tab w:val="num" w:pos="5400"/>
        </w:tabs>
        <w:ind w:left="5400" w:hanging="360"/>
      </w:pPr>
      <w:rPr>
        <w:rFonts w:ascii="Wingdings 2" w:hAnsi="Wingdings 2" w:cs="Symbol"/>
        <w:sz w:val="18"/>
        <w:szCs w:val="18"/>
      </w:rPr>
    </w:lvl>
    <w:lvl w:ilvl="8">
      <w:start w:val="1"/>
      <w:numFmt w:val="bullet"/>
      <w:lvlText w:val="■"/>
      <w:lvlJc w:val="left"/>
      <w:pPr>
        <w:tabs>
          <w:tab w:val="num" w:pos="6120"/>
        </w:tabs>
        <w:ind w:left="6120" w:hanging="360"/>
      </w:pPr>
      <w:rPr>
        <w:rFonts w:ascii="StarSymbol" w:hAnsi="StarSymbol" w:cs="Symbol"/>
        <w:sz w:val="18"/>
        <w:szCs w:val="18"/>
      </w:rPr>
    </w:lvl>
  </w:abstractNum>
  <w:abstractNum w:abstractNumId="1" w15:restartNumberingAfterBreak="0">
    <w:nsid w:val="0AD35FFA"/>
    <w:multiLevelType w:val="hybridMultilevel"/>
    <w:tmpl w:val="1AACAC44"/>
    <w:lvl w:ilvl="0" w:tplc="C9E2807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7554B2"/>
    <w:multiLevelType w:val="hybridMultilevel"/>
    <w:tmpl w:val="4F9C8672"/>
    <w:lvl w:ilvl="0" w:tplc="BA5CFB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E6627B"/>
    <w:multiLevelType w:val="hybridMultilevel"/>
    <w:tmpl w:val="A79A5BD6"/>
    <w:lvl w:ilvl="0" w:tplc="95FA14C6">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02B16BD"/>
    <w:multiLevelType w:val="hybridMultilevel"/>
    <w:tmpl w:val="17406A58"/>
    <w:lvl w:ilvl="0" w:tplc="FFFFFFFF">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8174BE"/>
    <w:multiLevelType w:val="hybridMultilevel"/>
    <w:tmpl w:val="C622A8EA"/>
    <w:lvl w:ilvl="0" w:tplc="FFFFFFFF">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8019E2"/>
    <w:multiLevelType w:val="hybridMultilevel"/>
    <w:tmpl w:val="4C0A8ED6"/>
    <w:lvl w:ilvl="0" w:tplc="2EB40778">
      <w:start w:val="1"/>
      <w:numFmt w:val="bullet"/>
      <w:lvlText w:val=""/>
      <w:lvlJc w:val="left"/>
      <w:pPr>
        <w:tabs>
          <w:tab w:val="num" w:pos="1105"/>
        </w:tabs>
        <w:ind w:left="1105" w:hanging="284"/>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56F70C9"/>
    <w:multiLevelType w:val="hybridMultilevel"/>
    <w:tmpl w:val="2D462E4A"/>
    <w:lvl w:ilvl="0" w:tplc="95FA14C6">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9881A43"/>
    <w:multiLevelType w:val="hybridMultilevel"/>
    <w:tmpl w:val="4F3C2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4C5B95"/>
    <w:multiLevelType w:val="hybridMultilevel"/>
    <w:tmpl w:val="5B08B9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943237D"/>
    <w:multiLevelType w:val="hybridMultilevel"/>
    <w:tmpl w:val="39F6FF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5C22078"/>
    <w:multiLevelType w:val="hybridMultilevel"/>
    <w:tmpl w:val="A26693E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B40330F"/>
    <w:multiLevelType w:val="hybridMultilevel"/>
    <w:tmpl w:val="4296006C"/>
    <w:lvl w:ilvl="0" w:tplc="068A8656">
      <w:numFmt w:val="bullet"/>
      <w:lvlText w:val="-"/>
      <w:lvlJc w:val="left"/>
      <w:pPr>
        <w:tabs>
          <w:tab w:val="num" w:pos="720"/>
        </w:tabs>
        <w:ind w:left="720" w:hanging="360"/>
      </w:pPr>
      <w:rPr>
        <w:rFonts w:ascii="Times New Roman" w:eastAsia="Times New Roman" w:hAnsi="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A86A0F"/>
    <w:multiLevelType w:val="hybridMultilevel"/>
    <w:tmpl w:val="BDEECF24"/>
    <w:lvl w:ilvl="0" w:tplc="22C2EBE4">
      <w:numFmt w:val="bullet"/>
      <w:lvlText w:val="-"/>
      <w:lvlJc w:val="left"/>
      <w:pPr>
        <w:tabs>
          <w:tab w:val="num" w:pos="720"/>
        </w:tabs>
        <w:ind w:left="720" w:hanging="360"/>
      </w:pPr>
      <w:rPr>
        <w:rFonts w:ascii="Times New Roman" w:eastAsia="Times New Roman" w:hAnsi="Times New Roman" w:hint="default"/>
      </w:rPr>
    </w:lvl>
    <w:lvl w:ilvl="1" w:tplc="00030410">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0"/>
  </w:num>
  <w:num w:numId="4">
    <w:abstractNumId w:val="9"/>
  </w:num>
  <w:num w:numId="5">
    <w:abstractNumId w:val="0"/>
  </w:num>
  <w:num w:numId="6">
    <w:abstractNumId w:val="1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2"/>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F0"/>
    <w:rsid w:val="00005FB5"/>
    <w:rsid w:val="00016712"/>
    <w:rsid w:val="00040D76"/>
    <w:rsid w:val="000419F6"/>
    <w:rsid w:val="000449C8"/>
    <w:rsid w:val="000528AC"/>
    <w:rsid w:val="00053034"/>
    <w:rsid w:val="00062086"/>
    <w:rsid w:val="00067272"/>
    <w:rsid w:val="00067C1F"/>
    <w:rsid w:val="00070D4C"/>
    <w:rsid w:val="000725A6"/>
    <w:rsid w:val="00076AFE"/>
    <w:rsid w:val="00087532"/>
    <w:rsid w:val="000878AB"/>
    <w:rsid w:val="00091857"/>
    <w:rsid w:val="000A61B9"/>
    <w:rsid w:val="000C4D0E"/>
    <w:rsid w:val="000D086E"/>
    <w:rsid w:val="000D2FDF"/>
    <w:rsid w:val="000D55F0"/>
    <w:rsid w:val="00110540"/>
    <w:rsid w:val="00145B86"/>
    <w:rsid w:val="001542CA"/>
    <w:rsid w:val="001911F2"/>
    <w:rsid w:val="001A495F"/>
    <w:rsid w:val="001A661B"/>
    <w:rsid w:val="001B41B9"/>
    <w:rsid w:val="001C7F54"/>
    <w:rsid w:val="001D33E3"/>
    <w:rsid w:val="001E489A"/>
    <w:rsid w:val="001F1FAE"/>
    <w:rsid w:val="001F2F60"/>
    <w:rsid w:val="002052FA"/>
    <w:rsid w:val="00214556"/>
    <w:rsid w:val="00227D70"/>
    <w:rsid w:val="00240884"/>
    <w:rsid w:val="00241C63"/>
    <w:rsid w:val="00245828"/>
    <w:rsid w:val="002610D3"/>
    <w:rsid w:val="00261971"/>
    <w:rsid w:val="002620D2"/>
    <w:rsid w:val="002717B5"/>
    <w:rsid w:val="0027258A"/>
    <w:rsid w:val="00272703"/>
    <w:rsid w:val="002746B9"/>
    <w:rsid w:val="002851DE"/>
    <w:rsid w:val="00285238"/>
    <w:rsid w:val="002C1833"/>
    <w:rsid w:val="002D73BF"/>
    <w:rsid w:val="002E0D1D"/>
    <w:rsid w:val="002E6AD1"/>
    <w:rsid w:val="002F411E"/>
    <w:rsid w:val="003008BF"/>
    <w:rsid w:val="00305A1F"/>
    <w:rsid w:val="00341FBD"/>
    <w:rsid w:val="00350CAA"/>
    <w:rsid w:val="003523E0"/>
    <w:rsid w:val="00357081"/>
    <w:rsid w:val="003615CE"/>
    <w:rsid w:val="00366FB6"/>
    <w:rsid w:val="00387D98"/>
    <w:rsid w:val="003E482B"/>
    <w:rsid w:val="00413A4D"/>
    <w:rsid w:val="00415E0D"/>
    <w:rsid w:val="004210F0"/>
    <w:rsid w:val="00425311"/>
    <w:rsid w:val="004302AC"/>
    <w:rsid w:val="00435520"/>
    <w:rsid w:val="00440C81"/>
    <w:rsid w:val="00442DEA"/>
    <w:rsid w:val="004612C5"/>
    <w:rsid w:val="004A2161"/>
    <w:rsid w:val="004B27C3"/>
    <w:rsid w:val="004C1EF4"/>
    <w:rsid w:val="004E4BDE"/>
    <w:rsid w:val="004F4A24"/>
    <w:rsid w:val="005051D1"/>
    <w:rsid w:val="0051097F"/>
    <w:rsid w:val="005322FD"/>
    <w:rsid w:val="00534F73"/>
    <w:rsid w:val="00537CA4"/>
    <w:rsid w:val="0054046F"/>
    <w:rsid w:val="00553A44"/>
    <w:rsid w:val="0057543F"/>
    <w:rsid w:val="00580E0D"/>
    <w:rsid w:val="005901DF"/>
    <w:rsid w:val="005B7218"/>
    <w:rsid w:val="005C54ED"/>
    <w:rsid w:val="005C79C7"/>
    <w:rsid w:val="005D2A26"/>
    <w:rsid w:val="005E297F"/>
    <w:rsid w:val="005F7B6A"/>
    <w:rsid w:val="0060254A"/>
    <w:rsid w:val="0061748C"/>
    <w:rsid w:val="0062375E"/>
    <w:rsid w:val="00641565"/>
    <w:rsid w:val="0067181B"/>
    <w:rsid w:val="0067752F"/>
    <w:rsid w:val="00684E12"/>
    <w:rsid w:val="00687634"/>
    <w:rsid w:val="006D293E"/>
    <w:rsid w:val="006D3F7B"/>
    <w:rsid w:val="006E1580"/>
    <w:rsid w:val="006F0294"/>
    <w:rsid w:val="006F172C"/>
    <w:rsid w:val="0071346B"/>
    <w:rsid w:val="007156BC"/>
    <w:rsid w:val="00726371"/>
    <w:rsid w:val="00732EC8"/>
    <w:rsid w:val="00735311"/>
    <w:rsid w:val="00747454"/>
    <w:rsid w:val="00751FA0"/>
    <w:rsid w:val="007667C7"/>
    <w:rsid w:val="00771E38"/>
    <w:rsid w:val="00775F77"/>
    <w:rsid w:val="0077766F"/>
    <w:rsid w:val="00785635"/>
    <w:rsid w:val="0078744E"/>
    <w:rsid w:val="007B747C"/>
    <w:rsid w:val="007C7AF3"/>
    <w:rsid w:val="007D1DDE"/>
    <w:rsid w:val="007D4E55"/>
    <w:rsid w:val="007F2EF8"/>
    <w:rsid w:val="007F5D58"/>
    <w:rsid w:val="007F653D"/>
    <w:rsid w:val="00822206"/>
    <w:rsid w:val="00822CCD"/>
    <w:rsid w:val="008449C0"/>
    <w:rsid w:val="00862717"/>
    <w:rsid w:val="008A1AAA"/>
    <w:rsid w:val="008C56A4"/>
    <w:rsid w:val="008C6563"/>
    <w:rsid w:val="008E33AD"/>
    <w:rsid w:val="008F09F1"/>
    <w:rsid w:val="0093301E"/>
    <w:rsid w:val="00942887"/>
    <w:rsid w:val="00962F0D"/>
    <w:rsid w:val="00977CE4"/>
    <w:rsid w:val="009810C3"/>
    <w:rsid w:val="00984E06"/>
    <w:rsid w:val="0099082F"/>
    <w:rsid w:val="009A3E43"/>
    <w:rsid w:val="009C0D04"/>
    <w:rsid w:val="009C479E"/>
    <w:rsid w:val="009D4EBC"/>
    <w:rsid w:val="009E34F4"/>
    <w:rsid w:val="009F5AAA"/>
    <w:rsid w:val="00A226E4"/>
    <w:rsid w:val="00A26E32"/>
    <w:rsid w:val="00A26FF1"/>
    <w:rsid w:val="00A61400"/>
    <w:rsid w:val="00A73416"/>
    <w:rsid w:val="00A871A0"/>
    <w:rsid w:val="00AA3561"/>
    <w:rsid w:val="00AC7DA1"/>
    <w:rsid w:val="00AD1B82"/>
    <w:rsid w:val="00AD3A45"/>
    <w:rsid w:val="00AD70B4"/>
    <w:rsid w:val="00AE0DB0"/>
    <w:rsid w:val="00AE4D23"/>
    <w:rsid w:val="00B011A4"/>
    <w:rsid w:val="00B062E0"/>
    <w:rsid w:val="00B069A3"/>
    <w:rsid w:val="00B161E8"/>
    <w:rsid w:val="00B456D3"/>
    <w:rsid w:val="00B47F53"/>
    <w:rsid w:val="00B510A4"/>
    <w:rsid w:val="00B53FE8"/>
    <w:rsid w:val="00B55F44"/>
    <w:rsid w:val="00B56501"/>
    <w:rsid w:val="00B76A7E"/>
    <w:rsid w:val="00B87271"/>
    <w:rsid w:val="00B96320"/>
    <w:rsid w:val="00BE46B7"/>
    <w:rsid w:val="00BF609A"/>
    <w:rsid w:val="00C01DE6"/>
    <w:rsid w:val="00C046F9"/>
    <w:rsid w:val="00C04CB4"/>
    <w:rsid w:val="00C139B6"/>
    <w:rsid w:val="00C1658E"/>
    <w:rsid w:val="00C168CD"/>
    <w:rsid w:val="00C4559C"/>
    <w:rsid w:val="00C65956"/>
    <w:rsid w:val="00C716CB"/>
    <w:rsid w:val="00C92AF2"/>
    <w:rsid w:val="00CC0BC0"/>
    <w:rsid w:val="00CC301A"/>
    <w:rsid w:val="00CC5173"/>
    <w:rsid w:val="00CD6AF4"/>
    <w:rsid w:val="00D058DF"/>
    <w:rsid w:val="00D16DC3"/>
    <w:rsid w:val="00D5392D"/>
    <w:rsid w:val="00D57FC8"/>
    <w:rsid w:val="00D664DB"/>
    <w:rsid w:val="00D7022F"/>
    <w:rsid w:val="00D757D8"/>
    <w:rsid w:val="00D76DDC"/>
    <w:rsid w:val="00DA04F7"/>
    <w:rsid w:val="00DC5157"/>
    <w:rsid w:val="00E020A5"/>
    <w:rsid w:val="00E04077"/>
    <w:rsid w:val="00E07309"/>
    <w:rsid w:val="00E15E2E"/>
    <w:rsid w:val="00E1611D"/>
    <w:rsid w:val="00E30FEA"/>
    <w:rsid w:val="00E40540"/>
    <w:rsid w:val="00E46522"/>
    <w:rsid w:val="00E60EC8"/>
    <w:rsid w:val="00E62307"/>
    <w:rsid w:val="00E75A8D"/>
    <w:rsid w:val="00E768AC"/>
    <w:rsid w:val="00E9163F"/>
    <w:rsid w:val="00E95D89"/>
    <w:rsid w:val="00EB1116"/>
    <w:rsid w:val="00EB2692"/>
    <w:rsid w:val="00EB5DD0"/>
    <w:rsid w:val="00EB6C87"/>
    <w:rsid w:val="00ED135B"/>
    <w:rsid w:val="00ED5945"/>
    <w:rsid w:val="00ED5B4E"/>
    <w:rsid w:val="00EE36C2"/>
    <w:rsid w:val="00EF2135"/>
    <w:rsid w:val="00F15BE2"/>
    <w:rsid w:val="00F229D0"/>
    <w:rsid w:val="00F3181A"/>
    <w:rsid w:val="00F32F87"/>
    <w:rsid w:val="00F3421A"/>
    <w:rsid w:val="00F534BB"/>
    <w:rsid w:val="00F71969"/>
    <w:rsid w:val="00F729E4"/>
    <w:rsid w:val="00F83E70"/>
    <w:rsid w:val="00F95166"/>
    <w:rsid w:val="00FA02BE"/>
    <w:rsid w:val="00FA446D"/>
    <w:rsid w:val="00FB0778"/>
    <w:rsid w:val="00FB308D"/>
    <w:rsid w:val="00FF3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BB8E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06640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5007D"/>
    <w:rPr>
      <w:rFonts w:ascii="Tahoma" w:hAnsi="Tahoma" w:cs="Tahoma"/>
      <w:sz w:val="16"/>
      <w:szCs w:val="16"/>
    </w:rPr>
  </w:style>
  <w:style w:type="paragraph" w:styleId="Intestazione">
    <w:name w:val="header"/>
    <w:basedOn w:val="Normale"/>
    <w:rsid w:val="009C1F5A"/>
    <w:pPr>
      <w:tabs>
        <w:tab w:val="center" w:pos="4819"/>
        <w:tab w:val="right" w:pos="9638"/>
      </w:tabs>
    </w:pPr>
  </w:style>
  <w:style w:type="paragraph" w:styleId="Pidipagina">
    <w:name w:val="footer"/>
    <w:basedOn w:val="Normale"/>
    <w:link w:val="PidipaginaCarattere"/>
    <w:uiPriority w:val="99"/>
    <w:rsid w:val="009C1F5A"/>
    <w:pPr>
      <w:tabs>
        <w:tab w:val="center" w:pos="4819"/>
        <w:tab w:val="right" w:pos="9638"/>
      </w:tabs>
    </w:pPr>
  </w:style>
  <w:style w:type="character" w:customStyle="1" w:styleId="apple-style-span">
    <w:name w:val="apple-style-span"/>
    <w:basedOn w:val="Carpredefinitoparagrafo"/>
    <w:rsid w:val="006D3F7B"/>
  </w:style>
  <w:style w:type="paragraph" w:styleId="NormaleWeb">
    <w:name w:val="Normal (Web)"/>
    <w:basedOn w:val="Normale"/>
    <w:rsid w:val="006D3F7B"/>
    <w:pPr>
      <w:spacing w:before="100" w:beforeAutospacing="1" w:after="100" w:afterAutospacing="1"/>
    </w:pPr>
  </w:style>
  <w:style w:type="character" w:styleId="Collegamentoipertestuale">
    <w:name w:val="Hyperlink"/>
    <w:basedOn w:val="Carpredefinitoparagrafo"/>
    <w:rsid w:val="006D3F7B"/>
    <w:rPr>
      <w:color w:val="0000FF"/>
      <w:u w:val="single"/>
    </w:rPr>
  </w:style>
  <w:style w:type="character" w:customStyle="1" w:styleId="apple-converted-space">
    <w:name w:val="apple-converted-space"/>
    <w:basedOn w:val="Carpredefinitoparagrafo"/>
    <w:rsid w:val="006D3F7B"/>
  </w:style>
  <w:style w:type="character" w:styleId="Enfasigrassetto">
    <w:name w:val="Strong"/>
    <w:basedOn w:val="Carpredefinitoparagrafo"/>
    <w:qFormat/>
    <w:rsid w:val="006D3F7B"/>
    <w:rPr>
      <w:b/>
      <w:bCs/>
    </w:rPr>
  </w:style>
  <w:style w:type="table" w:styleId="Grigliatabella">
    <w:name w:val="Table Grid"/>
    <w:basedOn w:val="Tabellanormale"/>
    <w:rsid w:val="0026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7F653D"/>
    <w:rPr>
      <w:sz w:val="24"/>
      <w:szCs w:val="24"/>
    </w:rPr>
  </w:style>
  <w:style w:type="paragraph" w:styleId="Rientrocorpodeltesto2">
    <w:name w:val="Body Text Indent 2"/>
    <w:basedOn w:val="Normale"/>
    <w:link w:val="Rientrocorpodeltesto2Carattere"/>
    <w:rsid w:val="007156BC"/>
    <w:pPr>
      <w:tabs>
        <w:tab w:val="left" w:pos="144"/>
        <w:tab w:val="left" w:pos="720"/>
        <w:tab w:val="left" w:pos="1440"/>
        <w:tab w:val="left" w:pos="2160"/>
        <w:tab w:val="left" w:pos="2880"/>
        <w:tab w:val="left" w:pos="3600"/>
        <w:tab w:val="left" w:pos="4320"/>
        <w:tab w:val="left" w:pos="5040"/>
        <w:tab w:val="left" w:pos="5760"/>
        <w:tab w:val="left" w:pos="6480"/>
        <w:tab w:val="left" w:pos="7200"/>
      </w:tabs>
      <w:ind w:left="142"/>
      <w:jc w:val="both"/>
    </w:pPr>
    <w:rPr>
      <w:rFonts w:ascii="Zurich Ex BT" w:hAnsi="Zurich Ex BT"/>
      <w:sz w:val="18"/>
      <w:szCs w:val="20"/>
    </w:rPr>
  </w:style>
  <w:style w:type="character" w:customStyle="1" w:styleId="Rientrocorpodeltesto2Carattere">
    <w:name w:val="Rientro corpo del testo 2 Carattere"/>
    <w:basedOn w:val="Carpredefinitoparagrafo"/>
    <w:link w:val="Rientrocorpodeltesto2"/>
    <w:rsid w:val="007156BC"/>
    <w:rPr>
      <w:rFonts w:ascii="Zurich Ex BT" w:hAnsi="Zurich Ex BT"/>
      <w:sz w:val="18"/>
    </w:rPr>
  </w:style>
  <w:style w:type="paragraph" w:styleId="Paragrafoelenco">
    <w:name w:val="List Paragraph"/>
    <w:basedOn w:val="Normale"/>
    <w:uiPriority w:val="34"/>
    <w:qFormat/>
    <w:rsid w:val="007156BC"/>
    <w:pPr>
      <w:ind w:left="720"/>
    </w:pPr>
    <w:rPr>
      <w:rFonts w:ascii="Calibri" w:eastAsiaTheme="minorHAnsi" w:hAnsi="Calibri"/>
      <w:sz w:val="22"/>
      <w:szCs w:val="22"/>
    </w:rPr>
  </w:style>
  <w:style w:type="paragraph" w:customStyle="1" w:styleId="Default">
    <w:name w:val="Default"/>
    <w:rsid w:val="002851DE"/>
    <w:pPr>
      <w:autoSpaceDE w:val="0"/>
      <w:autoSpaceDN w:val="0"/>
      <w:adjustRightInd w:val="0"/>
    </w:pPr>
    <w:rPr>
      <w:rFonts w:ascii="Calibri" w:eastAsiaTheme="minorHAnsi" w:hAnsi="Calibri" w:cs="Calibri"/>
      <w:color w:val="000000"/>
      <w:sz w:val="24"/>
      <w:szCs w:val="24"/>
      <w:lang w:eastAsia="en-US"/>
    </w:rPr>
  </w:style>
  <w:style w:type="character" w:customStyle="1" w:styleId="st">
    <w:name w:val="st"/>
    <w:basedOn w:val="Carpredefinitoparagrafo"/>
    <w:rsid w:val="00C716CB"/>
  </w:style>
  <w:style w:type="character" w:styleId="Enfasicorsivo">
    <w:name w:val="Emphasis"/>
    <w:basedOn w:val="Carpredefinitoparagrafo"/>
    <w:qFormat/>
    <w:rsid w:val="00C716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19296">
      <w:bodyDiv w:val="1"/>
      <w:marLeft w:val="0"/>
      <w:marRight w:val="0"/>
      <w:marTop w:val="0"/>
      <w:marBottom w:val="0"/>
      <w:divBdr>
        <w:top w:val="none" w:sz="0" w:space="0" w:color="auto"/>
        <w:left w:val="none" w:sz="0" w:space="0" w:color="auto"/>
        <w:bottom w:val="none" w:sz="0" w:space="0" w:color="auto"/>
        <w:right w:val="none" w:sz="0" w:space="0" w:color="auto"/>
      </w:divBdr>
    </w:div>
    <w:div w:id="1295479354">
      <w:bodyDiv w:val="1"/>
      <w:marLeft w:val="0"/>
      <w:marRight w:val="0"/>
      <w:marTop w:val="0"/>
      <w:marBottom w:val="0"/>
      <w:divBdr>
        <w:top w:val="none" w:sz="0" w:space="0" w:color="auto"/>
        <w:left w:val="none" w:sz="0" w:space="0" w:color="auto"/>
        <w:bottom w:val="none" w:sz="0" w:space="0" w:color="auto"/>
        <w:right w:val="none" w:sz="0" w:space="0" w:color="auto"/>
      </w:divBdr>
    </w:div>
    <w:div w:id="15861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orumserviziocivil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3889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vt:lpstr>
    </vt:vector>
  </TitlesOfParts>
  <Company>Camera dei Deputati</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xxx xxx</dc:creator>
  <cp:lastModifiedBy>Katia Tulipano</cp:lastModifiedBy>
  <cp:revision>2</cp:revision>
  <cp:lastPrinted>2015-07-23T13:37:00Z</cp:lastPrinted>
  <dcterms:created xsi:type="dcterms:W3CDTF">2022-03-02T13:42:00Z</dcterms:created>
  <dcterms:modified xsi:type="dcterms:W3CDTF">2022-03-02T13:42:00Z</dcterms:modified>
</cp:coreProperties>
</file>